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049" w:rsidRDefault="001608F1" w:rsidP="00923439">
      <w:pPr>
        <w:tabs>
          <w:tab w:val="left" w:pos="284"/>
          <w:tab w:val="left" w:pos="7513"/>
        </w:tabs>
        <w:ind w:left="284"/>
        <w:jc w:val="center"/>
        <w:rPr>
          <w:rFonts w:ascii="Calibri" w:hAnsi="Calibri"/>
          <w:b/>
          <w:i/>
          <w:color w:val="C00000"/>
          <w:sz w:val="36"/>
          <w:szCs w:val="28"/>
        </w:rPr>
      </w:pPr>
      <w:r>
        <w:rPr>
          <w:noProof/>
          <w:sz w:val="36"/>
          <w:szCs w:val="32"/>
        </w:rPr>
        <w:pict>
          <v:rect id="_x0000_s1029" style="position:absolute;left:0;text-align:left;margin-left:-113.85pt;margin-top:53.7pt;width:798pt;height:450.85pt;z-index:-251660291;mso-position-horizontal-relative:text;mso-position-vertical-relative:text" strokecolor="#3ea1ce" strokeweight="4.5pt">
            <v:stroke linestyle="thinThick"/>
          </v:rect>
        </w:pict>
      </w:r>
      <w:r w:rsidR="00923439">
        <w:rPr>
          <w:b/>
          <w:noProof/>
          <w:sz w:val="36"/>
          <w:szCs w:val="32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6" type="#_x0000_t65" style="position:absolute;left:0;text-align:left;margin-left:-113.85pt;margin-top:-53.6pt;width:802pt;height:107.7pt;z-index:-251657216;mso-position-horizontal-relative:text;mso-position-vertical-relative:text" fillcolor="#92cddc [1944]" strokecolor="#92cddc [1944]" strokeweight="1pt">
            <v:fill color2="#daeef3 [664]" rotate="t" angle="-45" focus="-50%" type="gradient"/>
            <v:shadow on="t" type="perspective" color="#205867 [1608]" opacity=".5" offset="1pt" offset2="-3pt"/>
            <v:textbox style="mso-next-textbox:#_x0000_s1026">
              <w:txbxContent>
                <w:p w:rsidR="000115C7" w:rsidRDefault="000115C7" w:rsidP="00923439">
                  <w:pPr>
                    <w:ind w:left="284"/>
                  </w:pPr>
                </w:p>
              </w:txbxContent>
            </v:textbox>
          </v:shape>
        </w:pict>
      </w:r>
      <w:r w:rsidR="002A5938" w:rsidRPr="00785A86">
        <w:rPr>
          <w:rFonts w:ascii="Times New Roman" w:hAnsi="Times New Roman" w:cs="Times New Roman"/>
          <w:b/>
          <w:i/>
          <w:noProof/>
          <w:color w:val="0070C0"/>
          <w:szCs w:val="24"/>
        </w:rPr>
        <w:drawing>
          <wp:anchor distT="0" distB="0" distL="114300" distR="114300" simplePos="0" relativeHeight="251675648" behindDoc="0" locked="0" layoutInCell="1" allowOverlap="1" wp14:anchorId="27F13D6D" wp14:editId="6CCE54EA">
            <wp:simplePos x="0" y="0"/>
            <wp:positionH relativeFrom="column">
              <wp:posOffset>410210</wp:posOffset>
            </wp:positionH>
            <wp:positionV relativeFrom="paragraph">
              <wp:posOffset>-455930</wp:posOffset>
            </wp:positionV>
            <wp:extent cx="895985" cy="935990"/>
            <wp:effectExtent l="0" t="0" r="0" b="0"/>
            <wp:wrapThrough wrapText="bothSides">
              <wp:wrapPolygon edited="0">
                <wp:start x="0" y="0"/>
                <wp:lineTo x="0" y="21102"/>
                <wp:lineTo x="21125" y="21102"/>
                <wp:lineTo x="21125" y="0"/>
                <wp:lineTo x="0" y="0"/>
              </wp:wrapPolygon>
            </wp:wrapThrough>
            <wp:docPr id="7" name="Рисунок 1" descr="\\GARBUSOVA\public\АПЕЛЬСИН\Исправленное\р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ARBUSOVA\public\АПЕЛЬСИН\Исправленное\рр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230" t="24777" r="4596" b="38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620">
        <w:rPr>
          <w:noProof/>
          <w:sz w:val="36"/>
          <w:szCs w:val="32"/>
        </w:rPr>
        <w:drawing>
          <wp:anchor distT="0" distB="0" distL="114300" distR="114300" simplePos="0" relativeHeight="251673600" behindDoc="1" locked="0" layoutInCell="1" allowOverlap="1" wp14:anchorId="033CC3FF" wp14:editId="4D37AE3B">
            <wp:simplePos x="0" y="0"/>
            <wp:positionH relativeFrom="column">
              <wp:posOffset>137160</wp:posOffset>
            </wp:positionH>
            <wp:positionV relativeFrom="paragraph">
              <wp:posOffset>-805815</wp:posOffset>
            </wp:positionV>
            <wp:extent cx="746867" cy="792000"/>
            <wp:effectExtent l="152400" t="133350" r="148590" b="160655"/>
            <wp:wrapTight wrapText="bothSides">
              <wp:wrapPolygon edited="0">
                <wp:start x="-2755" y="-3638"/>
                <wp:lineTo x="-4408" y="-2598"/>
                <wp:lineTo x="-4408" y="19227"/>
                <wp:lineTo x="-1653" y="22345"/>
                <wp:lineTo x="2204" y="24943"/>
                <wp:lineTo x="2755" y="25982"/>
                <wp:lineTo x="23143" y="25982"/>
                <wp:lineTo x="23694" y="24943"/>
                <wp:lineTo x="25898" y="22864"/>
                <wp:lineTo x="25898" y="5716"/>
                <wp:lineTo x="20388" y="-2079"/>
                <wp:lineTo x="19837" y="-3638"/>
                <wp:lineTo x="-2755" y="-3638"/>
              </wp:wrapPolygon>
            </wp:wrapTight>
            <wp:docPr id="14" name="Рисунок 2" descr="Парадны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радный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67" cy="792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66E">
        <w:rPr>
          <w:b/>
          <w:noProof/>
          <w:color w:val="210DB9"/>
          <w:sz w:val="36"/>
          <w:szCs w:val="32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27" type="#_x0000_t174" style="position:absolute;left:0;text-align:left;margin-left:30.75pt;margin-top:-36.3pt;width:583.55pt;height:45pt;z-index:251662336;mso-position-horizontal-relative:text;mso-position-vertical-relative:text" fillcolor="black">
            <v:fill r:id="rId11" o:title=""/>
            <v:stroke r:id="rId11" o:title=""/>
            <v:shadow color="#868686"/>
            <v:textpath style="font-family:&quot;Arial Black&quot;;font-size:32pt;v-text-kern:t" trim="t" fitpath="t" string="Профессиональное образование инвалидов"/>
          </v:shape>
        </w:pict>
      </w:r>
      <w:r w:rsidR="00680620">
        <w:rPr>
          <w:rFonts w:ascii="Calibri" w:hAnsi="Calibri"/>
          <w:b/>
          <w:i/>
          <w:color w:val="C00000"/>
          <w:sz w:val="36"/>
          <w:szCs w:val="32"/>
        </w:rPr>
        <w:t>Принимаются</w:t>
      </w:r>
      <w:r w:rsidR="00693C38" w:rsidRPr="000C54C2">
        <w:rPr>
          <w:rFonts w:ascii="Calibri" w:hAnsi="Calibri"/>
          <w:b/>
          <w:i/>
          <w:color w:val="C00000"/>
          <w:sz w:val="36"/>
          <w:szCs w:val="32"/>
        </w:rPr>
        <w:t xml:space="preserve"> </w:t>
      </w:r>
      <w:r w:rsidR="00FE0A07">
        <w:rPr>
          <w:rFonts w:ascii="Calibri" w:hAnsi="Calibri"/>
          <w:b/>
          <w:i/>
          <w:color w:val="C00000"/>
          <w:sz w:val="36"/>
          <w:szCs w:val="32"/>
        </w:rPr>
        <w:t xml:space="preserve">без </w:t>
      </w:r>
      <w:r w:rsidR="00BD4A08">
        <w:rPr>
          <w:rFonts w:ascii="Calibri" w:hAnsi="Calibri"/>
          <w:b/>
          <w:i/>
          <w:color w:val="C00000"/>
          <w:sz w:val="36"/>
          <w:szCs w:val="32"/>
        </w:rPr>
        <w:t xml:space="preserve">вступительных </w:t>
      </w:r>
      <w:r w:rsidR="00E262EF">
        <w:rPr>
          <w:rFonts w:ascii="Calibri" w:hAnsi="Calibri"/>
          <w:b/>
          <w:i/>
          <w:color w:val="C00000"/>
          <w:sz w:val="36"/>
          <w:szCs w:val="32"/>
        </w:rPr>
        <w:t>экзаменов</w:t>
      </w:r>
      <w:r w:rsidR="007B0179">
        <w:rPr>
          <w:rFonts w:ascii="Calibri" w:hAnsi="Calibri"/>
          <w:b/>
          <w:i/>
          <w:color w:val="C00000"/>
          <w:sz w:val="36"/>
          <w:szCs w:val="32"/>
        </w:rPr>
        <w:t>, без ограничения возраста</w:t>
      </w:r>
      <w:r w:rsidR="00BD4A08">
        <w:rPr>
          <w:rFonts w:ascii="Calibri" w:hAnsi="Calibri"/>
          <w:b/>
          <w:i/>
          <w:color w:val="C00000"/>
          <w:sz w:val="36"/>
          <w:szCs w:val="32"/>
        </w:rPr>
        <w:t xml:space="preserve">                </w:t>
      </w:r>
      <w:r w:rsidR="00680620">
        <w:rPr>
          <w:rFonts w:ascii="Calibri" w:hAnsi="Calibri"/>
          <w:b/>
          <w:i/>
          <w:color w:val="C00000"/>
          <w:sz w:val="36"/>
          <w:szCs w:val="32"/>
        </w:rPr>
        <w:t xml:space="preserve">                                                   </w:t>
      </w:r>
      <w:r w:rsidR="00BD4A08">
        <w:rPr>
          <w:rFonts w:ascii="Calibri" w:hAnsi="Calibri"/>
          <w:b/>
          <w:i/>
          <w:color w:val="C00000"/>
          <w:sz w:val="36"/>
          <w:szCs w:val="32"/>
        </w:rPr>
        <w:t xml:space="preserve"> </w:t>
      </w:r>
      <w:r w:rsidR="00BE6FBA">
        <w:rPr>
          <w:rFonts w:ascii="Calibri" w:hAnsi="Calibri"/>
          <w:b/>
          <w:i/>
          <w:color w:val="C00000"/>
          <w:sz w:val="36"/>
          <w:szCs w:val="28"/>
        </w:rPr>
        <w:t xml:space="preserve">инвалиды детства, </w:t>
      </w:r>
      <w:r w:rsidR="00B06BBE" w:rsidRPr="000C54C2">
        <w:rPr>
          <w:rFonts w:ascii="Calibri" w:hAnsi="Calibri"/>
          <w:b/>
          <w:i/>
          <w:color w:val="C00000"/>
          <w:sz w:val="36"/>
          <w:szCs w:val="28"/>
        </w:rPr>
        <w:t xml:space="preserve">инвалиды </w:t>
      </w:r>
      <w:r w:rsidR="007B0179">
        <w:rPr>
          <w:rFonts w:ascii="Calibri" w:hAnsi="Calibri"/>
          <w:b/>
          <w:i/>
          <w:color w:val="C00000"/>
          <w:sz w:val="36"/>
          <w:szCs w:val="28"/>
        </w:rPr>
        <w:t xml:space="preserve"> </w:t>
      </w:r>
      <w:r w:rsidR="000D682D" w:rsidRPr="000C54C2">
        <w:rPr>
          <w:rFonts w:ascii="Calibri" w:hAnsi="Calibri"/>
          <w:b/>
          <w:i/>
          <w:color w:val="C00000"/>
          <w:sz w:val="36"/>
          <w:szCs w:val="28"/>
        </w:rPr>
        <w:t>2, 3 группы</w:t>
      </w:r>
      <w:bookmarkStart w:id="0" w:name="_GoBack"/>
      <w:bookmarkEnd w:id="0"/>
    </w:p>
    <w:p w:rsidR="00DE54D7" w:rsidRDefault="004A12A9" w:rsidP="00DE54D7">
      <w:pPr>
        <w:tabs>
          <w:tab w:val="left" w:pos="7513"/>
        </w:tabs>
        <w:jc w:val="center"/>
        <w:rPr>
          <w:rFonts w:ascii="Times New Roman" w:hAnsi="Times New Roman" w:cs="Times New Roman"/>
          <w:b/>
          <w:color w:val="6600FF"/>
          <w:sz w:val="28"/>
          <w:szCs w:val="32"/>
        </w:rPr>
      </w:pPr>
      <w:r w:rsidRPr="00635485">
        <w:rPr>
          <w:rFonts w:ascii="Times New Roman" w:hAnsi="Times New Roman" w:cs="Times New Roman"/>
          <w:b/>
          <w:color w:val="6600FF"/>
          <w:sz w:val="28"/>
          <w:szCs w:val="24"/>
        </w:rPr>
        <w:t xml:space="preserve">Федеральное </w:t>
      </w:r>
      <w:r w:rsidR="00A22DDF" w:rsidRPr="00635485">
        <w:rPr>
          <w:rFonts w:ascii="Times New Roman" w:hAnsi="Times New Roman" w:cs="Times New Roman"/>
          <w:b/>
          <w:color w:val="6600FF"/>
          <w:sz w:val="28"/>
          <w:szCs w:val="24"/>
        </w:rPr>
        <w:t>каз</w:t>
      </w:r>
      <w:r w:rsidRPr="00635485">
        <w:rPr>
          <w:rFonts w:ascii="Times New Roman" w:hAnsi="Times New Roman" w:cs="Times New Roman"/>
          <w:b/>
          <w:color w:val="6600FF"/>
          <w:sz w:val="28"/>
          <w:szCs w:val="24"/>
        </w:rPr>
        <w:t xml:space="preserve">енное </w:t>
      </w:r>
      <w:r w:rsidR="00E40591">
        <w:rPr>
          <w:rFonts w:ascii="Times New Roman" w:hAnsi="Times New Roman" w:cs="Times New Roman"/>
          <w:b/>
          <w:color w:val="6600FF"/>
          <w:sz w:val="28"/>
          <w:szCs w:val="24"/>
        </w:rPr>
        <w:t>профессиональное</w:t>
      </w:r>
      <w:r w:rsidR="00E40591" w:rsidRPr="00635485">
        <w:rPr>
          <w:rFonts w:ascii="Times New Roman" w:hAnsi="Times New Roman" w:cs="Times New Roman"/>
          <w:b/>
          <w:color w:val="6600FF"/>
          <w:sz w:val="28"/>
          <w:szCs w:val="24"/>
        </w:rPr>
        <w:t xml:space="preserve"> </w:t>
      </w:r>
      <w:r w:rsidRPr="00635485">
        <w:rPr>
          <w:rFonts w:ascii="Times New Roman" w:hAnsi="Times New Roman" w:cs="Times New Roman"/>
          <w:b/>
          <w:color w:val="6600FF"/>
          <w:sz w:val="28"/>
          <w:szCs w:val="24"/>
        </w:rPr>
        <w:t>образовательное учреждение</w:t>
      </w:r>
      <w:r w:rsidR="00E40591">
        <w:rPr>
          <w:rFonts w:ascii="Times New Roman" w:hAnsi="Times New Roman" w:cs="Times New Roman"/>
          <w:b/>
          <w:color w:val="6600FF"/>
          <w:sz w:val="28"/>
          <w:szCs w:val="24"/>
        </w:rPr>
        <w:t xml:space="preserve">                                                                                       </w:t>
      </w:r>
      <w:r w:rsidR="00A00ED2" w:rsidRPr="00635485">
        <w:rPr>
          <w:rFonts w:ascii="Times New Roman" w:hAnsi="Times New Roman" w:cs="Times New Roman"/>
          <w:b/>
          <w:color w:val="6600FF"/>
          <w:sz w:val="24"/>
          <w:szCs w:val="28"/>
        </w:rPr>
        <w:t>«</w:t>
      </w:r>
      <w:proofErr w:type="spellStart"/>
      <w:r w:rsidR="00A00ED2" w:rsidRPr="00635485">
        <w:rPr>
          <w:rFonts w:ascii="Times New Roman" w:hAnsi="Times New Roman" w:cs="Times New Roman"/>
          <w:b/>
          <w:color w:val="6600FF"/>
          <w:sz w:val="28"/>
          <w:szCs w:val="32"/>
        </w:rPr>
        <w:t>Новочеркасский</w:t>
      </w:r>
      <w:proofErr w:type="spellEnd"/>
      <w:r w:rsidR="00A00ED2" w:rsidRPr="00635485">
        <w:rPr>
          <w:rFonts w:ascii="Times New Roman" w:hAnsi="Times New Roman" w:cs="Times New Roman"/>
          <w:b/>
          <w:color w:val="6600FF"/>
          <w:sz w:val="28"/>
          <w:szCs w:val="32"/>
        </w:rPr>
        <w:t xml:space="preserve"> технологический техникум-интернат</w:t>
      </w:r>
      <w:r w:rsidR="0072191E" w:rsidRPr="00635485">
        <w:rPr>
          <w:rFonts w:ascii="Times New Roman" w:hAnsi="Times New Roman" w:cs="Times New Roman"/>
          <w:b/>
          <w:color w:val="6600FF"/>
          <w:sz w:val="28"/>
          <w:szCs w:val="32"/>
        </w:rPr>
        <w:t>»</w:t>
      </w:r>
      <w:r w:rsidR="000B219D">
        <w:rPr>
          <w:rFonts w:ascii="Times New Roman" w:hAnsi="Times New Roman" w:cs="Times New Roman"/>
          <w:b/>
          <w:color w:val="6600FF"/>
          <w:sz w:val="28"/>
          <w:szCs w:val="32"/>
        </w:rPr>
        <w:t xml:space="preserve">                                                                                         </w:t>
      </w:r>
      <w:r w:rsidR="002F73B3">
        <w:rPr>
          <w:rFonts w:ascii="Times New Roman" w:hAnsi="Times New Roman" w:cs="Times New Roman"/>
          <w:b/>
          <w:color w:val="6600FF"/>
          <w:sz w:val="28"/>
          <w:szCs w:val="32"/>
        </w:rPr>
        <w:t xml:space="preserve">                       </w:t>
      </w:r>
      <w:r w:rsidR="000B219D">
        <w:rPr>
          <w:rFonts w:ascii="Times New Roman" w:hAnsi="Times New Roman" w:cs="Times New Roman"/>
          <w:b/>
          <w:color w:val="6600FF"/>
          <w:sz w:val="28"/>
          <w:szCs w:val="32"/>
        </w:rPr>
        <w:t>Министерства труда и социал</w:t>
      </w:r>
      <w:r w:rsidR="00DE54D7">
        <w:rPr>
          <w:rFonts w:ascii="Times New Roman" w:hAnsi="Times New Roman" w:cs="Times New Roman"/>
          <w:b/>
          <w:color w:val="6600FF"/>
          <w:sz w:val="28"/>
          <w:szCs w:val="32"/>
        </w:rPr>
        <w:t>ьной защиты Российской Федерац</w:t>
      </w:r>
      <w:r w:rsidR="00DE627F">
        <w:rPr>
          <w:rFonts w:ascii="Times New Roman" w:hAnsi="Times New Roman" w:cs="Times New Roman"/>
          <w:b/>
          <w:color w:val="6600FF"/>
          <w:sz w:val="28"/>
          <w:szCs w:val="32"/>
        </w:rPr>
        <w:t>и</w:t>
      </w:r>
      <w:r w:rsidR="00DE54D7">
        <w:rPr>
          <w:rFonts w:ascii="Times New Roman" w:hAnsi="Times New Roman" w:cs="Times New Roman"/>
          <w:b/>
          <w:color w:val="6600FF"/>
          <w:sz w:val="28"/>
          <w:szCs w:val="32"/>
        </w:rPr>
        <w:t>и</w:t>
      </w:r>
    </w:p>
    <w:p w:rsidR="00A2448B" w:rsidRDefault="002F73B3" w:rsidP="002F73B3">
      <w:pPr>
        <w:pStyle w:val="a5"/>
        <w:tabs>
          <w:tab w:val="left" w:pos="7513"/>
        </w:tabs>
        <w:rPr>
          <w:rFonts w:ascii="Arial" w:hAnsi="Arial" w:cs="Arial"/>
          <w:b/>
          <w:i/>
          <w:color w:val="C0504D" w:themeColor="accent2"/>
          <w:sz w:val="40"/>
          <w:szCs w:val="44"/>
          <w:u w:val="single"/>
        </w:rPr>
      </w:pPr>
      <w:r w:rsidRPr="002F73B3">
        <w:rPr>
          <w:rFonts w:ascii="Arial" w:hAnsi="Arial" w:cs="Arial"/>
          <w:b/>
          <w:i/>
          <w:color w:val="C0504D" w:themeColor="accent2"/>
          <w:sz w:val="40"/>
          <w:szCs w:val="44"/>
        </w:rPr>
        <w:t xml:space="preserve">                                            </w:t>
      </w:r>
      <w:r w:rsidR="00A2448B" w:rsidRPr="002F73B3">
        <w:rPr>
          <w:rFonts w:ascii="Arial" w:hAnsi="Arial" w:cs="Arial"/>
          <w:b/>
          <w:i/>
          <w:color w:val="C0504D" w:themeColor="accent2"/>
          <w:sz w:val="40"/>
          <w:szCs w:val="44"/>
          <w:u w:val="single"/>
        </w:rPr>
        <w:t>Специальности</w:t>
      </w:r>
    </w:p>
    <w:p w:rsidR="002F73B3" w:rsidRPr="002F73B3" w:rsidRDefault="002F73B3" w:rsidP="002F73B3">
      <w:pPr>
        <w:pStyle w:val="a5"/>
        <w:tabs>
          <w:tab w:val="left" w:pos="7513"/>
        </w:tabs>
        <w:rPr>
          <w:rFonts w:ascii="Times New Roman" w:hAnsi="Times New Roman" w:cs="Times New Roman"/>
          <w:b/>
          <w:color w:val="6600FF"/>
          <w:sz w:val="28"/>
          <w:szCs w:val="24"/>
        </w:rPr>
      </w:pPr>
    </w:p>
    <w:p w:rsidR="004816CB" w:rsidRPr="002F73B3" w:rsidRDefault="00FF0472" w:rsidP="002F73B3">
      <w:pPr>
        <w:pStyle w:val="a5"/>
        <w:numPr>
          <w:ilvl w:val="2"/>
          <w:numId w:val="16"/>
        </w:numPr>
        <w:tabs>
          <w:tab w:val="left" w:pos="3285"/>
        </w:tabs>
        <w:spacing w:after="0" w:line="240" w:lineRule="auto"/>
        <w:rPr>
          <w:b/>
          <w:color w:val="0000FF"/>
          <w:sz w:val="24"/>
          <w:szCs w:val="28"/>
        </w:rPr>
      </w:pPr>
      <w:r w:rsidRPr="002F73B3">
        <w:rPr>
          <w:rFonts w:ascii="Times New Roman" w:hAnsi="Times New Roman" w:cs="Times New Roman"/>
          <w:b/>
          <w:color w:val="0000FF"/>
          <w:sz w:val="32"/>
        </w:rPr>
        <w:t xml:space="preserve">Конструирование, </w:t>
      </w:r>
      <w:r w:rsidRPr="002F73B3">
        <w:rPr>
          <w:rFonts w:ascii="Times New Roman" w:hAnsi="Times New Roman" w:cs="Times New Roman"/>
          <w:b/>
          <w:color w:val="0000FF"/>
          <w:sz w:val="32"/>
          <w:szCs w:val="32"/>
        </w:rPr>
        <w:t>моделирование и технология швейных изделий</w:t>
      </w:r>
    </w:p>
    <w:p w:rsidR="002F73B3" w:rsidRPr="002F73B3" w:rsidRDefault="002F73B3" w:rsidP="002F73B3">
      <w:pPr>
        <w:pStyle w:val="a5"/>
        <w:numPr>
          <w:ilvl w:val="2"/>
          <w:numId w:val="16"/>
        </w:numPr>
        <w:tabs>
          <w:tab w:val="left" w:pos="3285"/>
        </w:tabs>
        <w:spacing w:before="240" w:after="0" w:line="240" w:lineRule="auto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2F73B3">
        <w:rPr>
          <w:rFonts w:ascii="Times New Roman" w:hAnsi="Times New Roman" w:cs="Times New Roman"/>
          <w:b/>
          <w:color w:val="0000FF"/>
          <w:sz w:val="32"/>
          <w:szCs w:val="32"/>
        </w:rPr>
        <w:t>Конструирование, моделирование и технология изделий из кожи</w:t>
      </w:r>
    </w:p>
    <w:p w:rsidR="002F73B3" w:rsidRPr="002F73B3" w:rsidRDefault="002F73B3" w:rsidP="002F73B3">
      <w:pPr>
        <w:pStyle w:val="a5"/>
        <w:numPr>
          <w:ilvl w:val="2"/>
          <w:numId w:val="16"/>
        </w:numPr>
        <w:tabs>
          <w:tab w:val="left" w:pos="3285"/>
        </w:tabs>
        <w:spacing w:after="0" w:line="240" w:lineRule="auto"/>
        <w:rPr>
          <w:b/>
          <w:color w:val="0000FF"/>
          <w:sz w:val="24"/>
          <w:szCs w:val="28"/>
        </w:rPr>
      </w:pPr>
      <w:r w:rsidRPr="002F73B3">
        <w:rPr>
          <w:rFonts w:ascii="Times New Roman" w:hAnsi="Times New Roman" w:cs="Times New Roman"/>
          <w:b/>
          <w:color w:val="0000FF"/>
          <w:sz w:val="32"/>
          <w:szCs w:val="32"/>
        </w:rPr>
        <w:t>Программирование в компьютерных  системах</w:t>
      </w:r>
    </w:p>
    <w:p w:rsidR="00D62049" w:rsidRPr="00D62049" w:rsidRDefault="00D62049" w:rsidP="00D62049">
      <w:pPr>
        <w:pStyle w:val="a5"/>
        <w:tabs>
          <w:tab w:val="left" w:pos="3285"/>
        </w:tabs>
        <w:spacing w:after="0" w:line="240" w:lineRule="auto"/>
        <w:ind w:left="1080"/>
        <w:rPr>
          <w:b/>
          <w:color w:val="0000FF"/>
          <w:sz w:val="10"/>
          <w:szCs w:val="28"/>
        </w:rPr>
      </w:pPr>
    </w:p>
    <w:p w:rsidR="009A1136" w:rsidRPr="00202089" w:rsidRDefault="00A2448B" w:rsidP="009A1136">
      <w:pPr>
        <w:pStyle w:val="a5"/>
        <w:tabs>
          <w:tab w:val="left" w:pos="3285"/>
        </w:tabs>
        <w:spacing w:after="0" w:line="240" w:lineRule="auto"/>
        <w:ind w:left="1080"/>
        <w:jc w:val="center"/>
        <w:rPr>
          <w:b/>
          <w:i/>
          <w:color w:val="C00000"/>
          <w:sz w:val="28"/>
          <w:szCs w:val="28"/>
        </w:rPr>
      </w:pPr>
      <w:r w:rsidRPr="00202089">
        <w:rPr>
          <w:b/>
          <w:color w:val="C00000"/>
          <w:sz w:val="28"/>
          <w:szCs w:val="28"/>
        </w:rPr>
        <w:t>Бесплатное:</w:t>
      </w:r>
      <w:r w:rsidR="001F72A0" w:rsidRPr="00202089">
        <w:rPr>
          <w:b/>
          <w:color w:val="C00000"/>
          <w:sz w:val="28"/>
          <w:szCs w:val="28"/>
        </w:rPr>
        <w:t xml:space="preserve"> </w:t>
      </w:r>
      <w:r w:rsidRPr="00202089">
        <w:rPr>
          <w:b/>
          <w:i/>
          <w:color w:val="C00000"/>
          <w:sz w:val="28"/>
          <w:szCs w:val="28"/>
        </w:rPr>
        <w:t>обу</w:t>
      </w:r>
      <w:r w:rsidR="00BB11EC" w:rsidRPr="00202089">
        <w:rPr>
          <w:b/>
          <w:i/>
          <w:color w:val="C00000"/>
          <w:sz w:val="28"/>
          <w:szCs w:val="28"/>
        </w:rPr>
        <w:t>чение,</w:t>
      </w:r>
      <w:r w:rsidR="008E04BC" w:rsidRPr="00202089">
        <w:rPr>
          <w:b/>
          <w:i/>
          <w:color w:val="C00000"/>
          <w:sz w:val="28"/>
          <w:szCs w:val="28"/>
        </w:rPr>
        <w:t xml:space="preserve"> трехразовое питание,</w:t>
      </w:r>
      <w:r w:rsidR="00BB11EC" w:rsidRPr="00202089">
        <w:rPr>
          <w:b/>
          <w:i/>
          <w:color w:val="C00000"/>
          <w:sz w:val="28"/>
          <w:szCs w:val="28"/>
        </w:rPr>
        <w:t xml:space="preserve"> </w:t>
      </w:r>
      <w:r w:rsidR="008E04BC" w:rsidRPr="00202089">
        <w:rPr>
          <w:b/>
          <w:i/>
          <w:color w:val="C00000"/>
          <w:sz w:val="28"/>
          <w:szCs w:val="28"/>
        </w:rPr>
        <w:t xml:space="preserve">проживание, </w:t>
      </w:r>
      <w:r w:rsidR="00BB11EC" w:rsidRPr="00202089">
        <w:rPr>
          <w:b/>
          <w:i/>
          <w:color w:val="C00000"/>
          <w:sz w:val="28"/>
          <w:szCs w:val="28"/>
        </w:rPr>
        <w:t>медицинское и социальное</w:t>
      </w:r>
      <w:r w:rsidR="00304172" w:rsidRPr="00202089">
        <w:rPr>
          <w:b/>
          <w:i/>
          <w:color w:val="C00000"/>
          <w:sz w:val="28"/>
          <w:szCs w:val="28"/>
        </w:rPr>
        <w:t xml:space="preserve"> </w:t>
      </w:r>
      <w:r w:rsidR="008E04BC" w:rsidRPr="00202089">
        <w:rPr>
          <w:b/>
          <w:i/>
          <w:color w:val="C00000"/>
          <w:sz w:val="28"/>
          <w:szCs w:val="28"/>
        </w:rPr>
        <w:t>сопровождение</w:t>
      </w:r>
      <w:r w:rsidR="005F5F93" w:rsidRPr="00202089">
        <w:rPr>
          <w:b/>
          <w:i/>
          <w:color w:val="C00000"/>
          <w:sz w:val="28"/>
          <w:szCs w:val="28"/>
        </w:rPr>
        <w:t>.</w:t>
      </w:r>
    </w:p>
    <w:p w:rsidR="005F5F93" w:rsidRPr="00202089" w:rsidRDefault="005F5F93" w:rsidP="005F5F93">
      <w:pPr>
        <w:pStyle w:val="a5"/>
        <w:spacing w:after="0" w:line="240" w:lineRule="auto"/>
        <w:ind w:left="1080"/>
        <w:rPr>
          <w:b/>
          <w:i/>
          <w:color w:val="0070C0"/>
          <w:sz w:val="28"/>
          <w:szCs w:val="28"/>
        </w:rPr>
      </w:pPr>
      <w:r w:rsidRPr="005F5F93">
        <w:rPr>
          <w:b/>
          <w:color w:val="C00000"/>
          <w:sz w:val="28"/>
          <w:szCs w:val="28"/>
        </w:rPr>
        <w:t xml:space="preserve">              </w:t>
      </w:r>
      <w:r w:rsidR="00202089">
        <w:rPr>
          <w:b/>
          <w:color w:val="C00000"/>
          <w:sz w:val="28"/>
          <w:szCs w:val="28"/>
        </w:rPr>
        <w:t xml:space="preserve">                   </w:t>
      </w:r>
      <w:r w:rsidRPr="00202089">
        <w:rPr>
          <w:b/>
          <w:color w:val="0070C0"/>
          <w:sz w:val="28"/>
          <w:szCs w:val="28"/>
        </w:rPr>
        <w:t>Компактное расположение в</w:t>
      </w:r>
      <w:r w:rsidR="002D55DD" w:rsidRPr="00202089">
        <w:rPr>
          <w:b/>
          <w:color w:val="0070C0"/>
          <w:sz w:val="28"/>
          <w:szCs w:val="28"/>
        </w:rPr>
        <w:t>се</w:t>
      </w:r>
      <w:r w:rsidRPr="00202089">
        <w:rPr>
          <w:b/>
          <w:color w:val="0070C0"/>
          <w:sz w:val="28"/>
          <w:szCs w:val="28"/>
        </w:rPr>
        <w:t>х</w:t>
      </w:r>
      <w:r w:rsidR="002D55DD" w:rsidRPr="00202089">
        <w:rPr>
          <w:b/>
          <w:color w:val="0070C0"/>
          <w:sz w:val="28"/>
          <w:szCs w:val="28"/>
        </w:rPr>
        <w:t xml:space="preserve"> служб</w:t>
      </w:r>
      <w:r w:rsidR="00A2448B" w:rsidRPr="00202089">
        <w:rPr>
          <w:b/>
          <w:color w:val="0070C0"/>
          <w:sz w:val="28"/>
          <w:szCs w:val="28"/>
        </w:rPr>
        <w:t xml:space="preserve"> </w:t>
      </w:r>
      <w:r w:rsidRPr="00202089">
        <w:rPr>
          <w:b/>
          <w:i/>
          <w:color w:val="0070C0"/>
          <w:sz w:val="28"/>
          <w:szCs w:val="28"/>
        </w:rPr>
        <w:t>на территории техникума-интерната.</w:t>
      </w:r>
    </w:p>
    <w:p w:rsidR="005A0F10" w:rsidRPr="00202089" w:rsidRDefault="000E57E4" w:rsidP="009A1136">
      <w:pPr>
        <w:spacing w:after="0"/>
        <w:ind w:left="426"/>
        <w:jc w:val="center"/>
        <w:rPr>
          <w:b/>
          <w:i/>
          <w:color w:val="008000"/>
          <w:sz w:val="28"/>
          <w:szCs w:val="28"/>
        </w:rPr>
      </w:pPr>
      <w:r w:rsidRPr="00202089">
        <w:rPr>
          <w:b/>
          <w:color w:val="008000"/>
          <w:sz w:val="28"/>
          <w:szCs w:val="28"/>
        </w:rPr>
        <w:t>Сох</w:t>
      </w:r>
      <w:r w:rsidR="00BB11EC" w:rsidRPr="00202089">
        <w:rPr>
          <w:b/>
          <w:color w:val="008000"/>
          <w:sz w:val="28"/>
          <w:szCs w:val="28"/>
        </w:rPr>
        <w:t>ран</w:t>
      </w:r>
      <w:r w:rsidR="005F5F93" w:rsidRPr="00202089">
        <w:rPr>
          <w:b/>
          <w:color w:val="008000"/>
          <w:sz w:val="28"/>
          <w:szCs w:val="28"/>
        </w:rPr>
        <w:t>ение</w:t>
      </w:r>
      <w:r w:rsidR="00C078AB">
        <w:rPr>
          <w:b/>
          <w:color w:val="008000"/>
          <w:sz w:val="28"/>
          <w:szCs w:val="28"/>
        </w:rPr>
        <w:t xml:space="preserve"> имеющихся</w:t>
      </w:r>
      <w:r w:rsidR="006732E4" w:rsidRPr="00202089">
        <w:rPr>
          <w:b/>
          <w:color w:val="008000"/>
          <w:sz w:val="28"/>
          <w:szCs w:val="28"/>
        </w:rPr>
        <w:t xml:space="preserve"> </w:t>
      </w:r>
      <w:r w:rsidR="009A1136" w:rsidRPr="00202089">
        <w:rPr>
          <w:b/>
          <w:color w:val="008000"/>
          <w:sz w:val="28"/>
          <w:szCs w:val="28"/>
        </w:rPr>
        <w:t>льго</w:t>
      </w:r>
      <w:r w:rsidR="005F5F93" w:rsidRPr="00202089">
        <w:rPr>
          <w:b/>
          <w:color w:val="008000"/>
          <w:sz w:val="28"/>
          <w:szCs w:val="28"/>
        </w:rPr>
        <w:t>т</w:t>
      </w:r>
      <w:r w:rsidR="009A1136" w:rsidRPr="00202089">
        <w:rPr>
          <w:b/>
          <w:color w:val="008000"/>
          <w:sz w:val="28"/>
          <w:szCs w:val="28"/>
        </w:rPr>
        <w:t xml:space="preserve"> </w:t>
      </w:r>
      <w:r w:rsidR="006732E4" w:rsidRPr="00202089">
        <w:rPr>
          <w:b/>
          <w:i/>
          <w:color w:val="008000"/>
          <w:sz w:val="28"/>
          <w:szCs w:val="28"/>
        </w:rPr>
        <w:t>по инвалидности</w:t>
      </w:r>
      <w:r w:rsidR="009A1136" w:rsidRPr="00202089">
        <w:rPr>
          <w:b/>
          <w:color w:val="008000"/>
          <w:sz w:val="28"/>
          <w:szCs w:val="28"/>
        </w:rPr>
        <w:t>.</w:t>
      </w:r>
      <w:r w:rsidR="009A1136" w:rsidRPr="00202089">
        <w:rPr>
          <w:b/>
          <w:color w:val="008000"/>
          <w:sz w:val="32"/>
          <w:szCs w:val="28"/>
        </w:rPr>
        <w:t xml:space="preserve"> </w:t>
      </w:r>
      <w:r w:rsidR="005A0F10" w:rsidRPr="00202089">
        <w:rPr>
          <w:b/>
          <w:color w:val="008000"/>
          <w:sz w:val="32"/>
          <w:szCs w:val="28"/>
        </w:rPr>
        <w:t xml:space="preserve"> </w:t>
      </w:r>
      <w:r w:rsidR="009A1136" w:rsidRPr="00202089">
        <w:rPr>
          <w:b/>
          <w:color w:val="008000"/>
          <w:sz w:val="28"/>
          <w:szCs w:val="28"/>
        </w:rPr>
        <w:t>В</w:t>
      </w:r>
      <w:r w:rsidR="005A0F10" w:rsidRPr="00202089">
        <w:rPr>
          <w:b/>
          <w:color w:val="008000"/>
          <w:sz w:val="28"/>
          <w:szCs w:val="28"/>
        </w:rPr>
        <w:t xml:space="preserve"> общежитии </w:t>
      </w:r>
      <w:r w:rsidR="008C07A6" w:rsidRPr="00202089">
        <w:rPr>
          <w:b/>
          <w:color w:val="008000"/>
          <w:sz w:val="28"/>
          <w:szCs w:val="28"/>
        </w:rPr>
        <w:t xml:space="preserve">работают </w:t>
      </w:r>
      <w:r w:rsidR="005A0F10" w:rsidRPr="00202089">
        <w:rPr>
          <w:b/>
          <w:i/>
          <w:color w:val="008000"/>
          <w:sz w:val="28"/>
          <w:szCs w:val="28"/>
        </w:rPr>
        <w:t>дежурный и воспитатель</w:t>
      </w:r>
      <w:r w:rsidR="005F5F93" w:rsidRPr="00202089">
        <w:rPr>
          <w:b/>
          <w:i/>
          <w:color w:val="008000"/>
          <w:sz w:val="28"/>
          <w:szCs w:val="28"/>
        </w:rPr>
        <w:t>.</w:t>
      </w:r>
    </w:p>
    <w:p w:rsidR="005F5F93" w:rsidRPr="00202089" w:rsidRDefault="005F5F93" w:rsidP="005F5F93">
      <w:pPr>
        <w:pStyle w:val="a5"/>
        <w:spacing w:after="0" w:line="240" w:lineRule="auto"/>
        <w:ind w:left="1080"/>
        <w:rPr>
          <w:b/>
          <w:sz w:val="28"/>
          <w:szCs w:val="28"/>
        </w:rPr>
      </w:pPr>
      <w:r w:rsidRPr="00202089">
        <w:rPr>
          <w:b/>
          <w:i/>
          <w:color w:val="008000"/>
          <w:sz w:val="28"/>
          <w:szCs w:val="28"/>
        </w:rPr>
        <w:t xml:space="preserve">                                 </w:t>
      </w:r>
      <w:r w:rsidR="006B20C0" w:rsidRPr="00202089">
        <w:rPr>
          <w:b/>
          <w:i/>
          <w:color w:val="008000"/>
          <w:sz w:val="28"/>
          <w:szCs w:val="28"/>
        </w:rPr>
        <w:t xml:space="preserve">         </w:t>
      </w:r>
      <w:r w:rsidR="00C078AB">
        <w:rPr>
          <w:b/>
          <w:i/>
          <w:sz w:val="28"/>
          <w:szCs w:val="28"/>
        </w:rPr>
        <w:t>Обеспечение  системой</w:t>
      </w:r>
      <w:r w:rsidRPr="00202089">
        <w:rPr>
          <w:b/>
          <w:i/>
          <w:sz w:val="28"/>
          <w:szCs w:val="28"/>
        </w:rPr>
        <w:t xml:space="preserve"> к</w:t>
      </w:r>
      <w:r w:rsidRPr="00202089">
        <w:rPr>
          <w:b/>
          <w:sz w:val="28"/>
          <w:szCs w:val="28"/>
        </w:rPr>
        <w:t>руглосуточной охраны</w:t>
      </w:r>
      <w:r w:rsidR="00C078AB">
        <w:rPr>
          <w:b/>
          <w:sz w:val="28"/>
          <w:szCs w:val="28"/>
        </w:rPr>
        <w:t xml:space="preserve"> помещений и территории</w:t>
      </w:r>
      <w:r w:rsidRPr="00202089">
        <w:rPr>
          <w:b/>
          <w:sz w:val="28"/>
          <w:szCs w:val="28"/>
        </w:rPr>
        <w:t>.</w:t>
      </w:r>
    </w:p>
    <w:p w:rsidR="00B06BBE" w:rsidRPr="005F5F93" w:rsidRDefault="00B06BBE" w:rsidP="000E57E4">
      <w:pPr>
        <w:spacing w:after="0"/>
        <w:ind w:left="426"/>
        <w:rPr>
          <w:b/>
          <w:sz w:val="28"/>
          <w:szCs w:val="28"/>
        </w:rPr>
      </w:pPr>
    </w:p>
    <w:p w:rsidR="00766D05" w:rsidRDefault="005A0F10" w:rsidP="001608F1">
      <w:pPr>
        <w:spacing w:after="0"/>
        <w:ind w:left="567" w:hanging="283"/>
        <w:rPr>
          <w:b/>
          <w:color w:val="C00000"/>
          <w:sz w:val="32"/>
          <w:szCs w:val="28"/>
        </w:rPr>
      </w:pPr>
      <w:r>
        <w:rPr>
          <w:b/>
          <w:color w:val="C00000"/>
          <w:sz w:val="32"/>
          <w:szCs w:val="28"/>
        </w:rPr>
        <w:t xml:space="preserve">   </w:t>
      </w:r>
      <w:r w:rsidR="00767FA5">
        <w:rPr>
          <w:noProof/>
        </w:rPr>
        <w:drawing>
          <wp:inline distT="0" distB="0" distL="0" distR="0" wp14:anchorId="393AB100" wp14:editId="1BA50FEA">
            <wp:extent cx="1743075" cy="1445197"/>
            <wp:effectExtent l="0" t="0" r="0" b="0"/>
            <wp:docPr id="2" name="Рисунок 2" descr="C:\Users\infgrd.NTTI90\Desktop\фото в апельсин\DSC09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grd.NTTI90\Desktop\фото в апельсин\DSC09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1" t="13159" r="14567" b="5260"/>
                    <a:stretch/>
                  </pic:blipFill>
                  <pic:spPr bwMode="auto">
                    <a:xfrm>
                      <a:off x="0" y="0"/>
                      <a:ext cx="1750899" cy="145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28FEA77C" wp14:editId="4C6BFCD1">
            <wp:extent cx="1704975" cy="1443390"/>
            <wp:effectExtent l="0" t="0" r="0" b="0"/>
            <wp:docPr id="12" name="Рисунок 12" descr="G:\НОВОЕ на банер1\SNB1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ОЕ на банер1\SNB15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1" r="8911"/>
                    <a:stretch/>
                  </pic:blipFill>
                  <pic:spPr bwMode="auto">
                    <a:xfrm flipH="1">
                      <a:off x="0" y="0"/>
                      <a:ext cx="1709386" cy="144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76C4">
        <w:rPr>
          <w:b/>
          <w:noProof/>
        </w:rPr>
        <w:drawing>
          <wp:inline distT="0" distB="0" distL="0" distR="0" wp14:anchorId="0DC42365" wp14:editId="388E806E">
            <wp:extent cx="1933575" cy="1428750"/>
            <wp:effectExtent l="0" t="0" r="0" b="0"/>
            <wp:docPr id="17" name="Рисунок 17" descr="G:\НОВОЕ на банер1\P104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ОЕ на банер1\P1040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5" t="15152" r="18649"/>
                    <a:stretch/>
                  </pic:blipFill>
                  <pic:spPr bwMode="auto">
                    <a:xfrm flipH="1">
                      <a:off x="0" y="0"/>
                      <a:ext cx="1942386" cy="143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098F9BE6" wp14:editId="655C8B0A">
            <wp:extent cx="2143125" cy="1447125"/>
            <wp:effectExtent l="0" t="0" r="0" b="0"/>
            <wp:docPr id="13" name="Рисунок 13" descr="G:\НОВОЕ на банер1\DSC0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ОЕ на банер1\DSC01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34" r="5183"/>
                    <a:stretch/>
                  </pic:blipFill>
                  <pic:spPr bwMode="auto">
                    <a:xfrm flipH="1">
                      <a:off x="0" y="0"/>
                      <a:ext cx="2150766" cy="145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6FBA" w:rsidRPr="00BE6FBA">
        <w:rPr>
          <w:noProof/>
        </w:rPr>
        <w:t xml:space="preserve"> </w:t>
      </w:r>
      <w:r w:rsidR="00BE6FBA">
        <w:rPr>
          <w:noProof/>
        </w:rPr>
        <w:drawing>
          <wp:inline distT="0" distB="0" distL="0" distR="0" wp14:anchorId="59C72539" wp14:editId="47EBCFB4">
            <wp:extent cx="1952625" cy="1399757"/>
            <wp:effectExtent l="0" t="0" r="0" b="0"/>
            <wp:docPr id="1" name="Рисунок 1" descr="C:\Users\infgrd.NTTI90\Desktop\фото в апельсин\SAM_6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fgrd.NTTI90\Desktop\фото в апельсин\SAM_6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1" b="11400"/>
                    <a:stretch/>
                  </pic:blipFill>
                  <pic:spPr bwMode="auto">
                    <a:xfrm>
                      <a:off x="0" y="0"/>
                      <a:ext cx="1954042" cy="140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A71" w:rsidRPr="00DE627F" w:rsidRDefault="00767FA5" w:rsidP="005C4A71">
      <w:pPr>
        <w:spacing w:after="0"/>
        <w:ind w:left="567" w:hanging="141"/>
        <w:jc w:val="center"/>
        <w:rPr>
          <w:rFonts w:ascii="Arial" w:hAnsi="Arial" w:cs="Arial"/>
          <w:b/>
          <w:i/>
          <w:color w:val="C00000"/>
          <w:sz w:val="36"/>
          <w:szCs w:val="28"/>
          <w:u w:val="single"/>
        </w:rPr>
      </w:pPr>
      <w:r>
        <w:rPr>
          <w:rFonts w:ascii="Arial" w:hAnsi="Arial" w:cs="Arial"/>
          <w:b/>
          <w:i/>
          <w:color w:val="C00000"/>
          <w:sz w:val="40"/>
          <w:szCs w:val="28"/>
          <w:u w:val="single"/>
        </w:rPr>
        <w:t xml:space="preserve">Дни открытых дверей в 2015году </w:t>
      </w:r>
      <w:r w:rsidR="00202089">
        <w:rPr>
          <w:rFonts w:ascii="Arial" w:hAnsi="Arial" w:cs="Arial"/>
          <w:b/>
          <w:i/>
          <w:color w:val="C00000"/>
          <w:sz w:val="40"/>
          <w:szCs w:val="28"/>
          <w:u w:val="single"/>
        </w:rPr>
        <w:t xml:space="preserve"> 25 апреля, 23 мая в 13ч</w:t>
      </w:r>
    </w:p>
    <w:p w:rsidR="009A1136" w:rsidRPr="000B219D" w:rsidRDefault="005C4A71" w:rsidP="000B219D">
      <w:pPr>
        <w:spacing w:after="0"/>
        <w:jc w:val="center"/>
        <w:rPr>
          <w:b/>
          <w:sz w:val="28"/>
          <w:szCs w:val="28"/>
        </w:rPr>
      </w:pPr>
      <w:r w:rsidRPr="000B219D">
        <w:rPr>
          <w:b/>
          <w:sz w:val="24"/>
          <w:szCs w:val="28"/>
        </w:rPr>
        <w:t>346400, Ростовск</w:t>
      </w:r>
      <w:r w:rsidR="00DE627F">
        <w:rPr>
          <w:b/>
          <w:sz w:val="24"/>
          <w:szCs w:val="28"/>
        </w:rPr>
        <w:t>ая об</w:t>
      </w:r>
      <w:r w:rsidR="005F5F93">
        <w:rPr>
          <w:b/>
          <w:sz w:val="24"/>
          <w:szCs w:val="28"/>
        </w:rPr>
        <w:t>л., г. Новочеркасск, пр.</w:t>
      </w:r>
      <w:r w:rsidRPr="000B219D">
        <w:rPr>
          <w:b/>
          <w:sz w:val="24"/>
          <w:szCs w:val="28"/>
        </w:rPr>
        <w:t xml:space="preserve"> </w:t>
      </w:r>
      <w:proofErr w:type="spellStart"/>
      <w:r w:rsidRPr="000B219D">
        <w:rPr>
          <w:b/>
          <w:sz w:val="24"/>
          <w:szCs w:val="28"/>
        </w:rPr>
        <w:t>Платовский</w:t>
      </w:r>
      <w:proofErr w:type="spellEnd"/>
      <w:r w:rsidRPr="000B219D">
        <w:rPr>
          <w:b/>
          <w:sz w:val="24"/>
          <w:szCs w:val="28"/>
        </w:rPr>
        <w:t>, 116.</w:t>
      </w:r>
      <w:r w:rsidR="00DE627F">
        <w:rPr>
          <w:b/>
          <w:sz w:val="24"/>
          <w:szCs w:val="28"/>
        </w:rPr>
        <w:t xml:space="preserve"> </w:t>
      </w:r>
      <w:r w:rsidR="00DE627F">
        <w:rPr>
          <w:rFonts w:ascii="Times New Roman" w:hAnsi="Times New Roman" w:cs="Times New Roman"/>
          <w:b/>
          <w:color w:val="C00000"/>
          <w:sz w:val="24"/>
          <w:szCs w:val="24"/>
        </w:rPr>
        <w:t>Т</w:t>
      </w:r>
      <w:r w:rsidRPr="000D682D">
        <w:rPr>
          <w:rFonts w:ascii="Times New Roman" w:hAnsi="Times New Roman" w:cs="Times New Roman"/>
          <w:b/>
          <w:color w:val="C00000"/>
          <w:sz w:val="24"/>
          <w:szCs w:val="24"/>
        </w:rPr>
        <w:t>ел</w:t>
      </w:r>
      <w:r w:rsidRPr="000D682D">
        <w:rPr>
          <w:rFonts w:ascii="Times New Roman" w:hAnsi="Times New Roman" w:cs="Times New Roman"/>
          <w:b/>
          <w:i/>
          <w:color w:val="003399"/>
          <w:sz w:val="24"/>
          <w:szCs w:val="24"/>
        </w:rPr>
        <w:t>.</w:t>
      </w:r>
      <w:r w:rsidRPr="000D682D">
        <w:rPr>
          <w:rFonts w:ascii="Times New Roman" w:hAnsi="Times New Roman" w:cs="Times New Roman"/>
          <w:b/>
          <w:color w:val="003399"/>
          <w:sz w:val="24"/>
          <w:szCs w:val="24"/>
        </w:rPr>
        <w:t>/</w:t>
      </w:r>
      <w:r w:rsidRPr="000D682D">
        <w:rPr>
          <w:rFonts w:ascii="Times New Roman" w:hAnsi="Times New Roman" w:cs="Times New Roman"/>
          <w:b/>
          <w:color w:val="C00000"/>
          <w:sz w:val="24"/>
          <w:szCs w:val="24"/>
        </w:rPr>
        <w:t>факс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8C07A6" w:rsidRPr="00DE627F">
        <w:rPr>
          <w:rFonts w:ascii="Times New Roman" w:hAnsi="Times New Roman" w:cs="Times New Roman"/>
          <w:b/>
          <w:sz w:val="24"/>
          <w:szCs w:val="24"/>
        </w:rPr>
        <w:t>(8635) 22-31-72;</w:t>
      </w:r>
      <w:r w:rsidR="008C07A6">
        <w:rPr>
          <w:rFonts w:ascii="Times New Roman" w:hAnsi="Times New Roman" w:cs="Times New Roman"/>
          <w:b/>
          <w:color w:val="003399"/>
          <w:sz w:val="24"/>
          <w:szCs w:val="24"/>
        </w:rPr>
        <w:t xml:space="preserve"> </w:t>
      </w:r>
      <w:r w:rsidRPr="000D682D">
        <w:rPr>
          <w:rFonts w:ascii="Times New Roman" w:hAnsi="Times New Roman" w:cs="Times New Roman"/>
          <w:b/>
          <w:color w:val="C00000"/>
          <w:sz w:val="24"/>
          <w:szCs w:val="24"/>
        </w:rPr>
        <w:t>тел.</w:t>
      </w:r>
      <w:r>
        <w:rPr>
          <w:rFonts w:ascii="Times New Roman" w:hAnsi="Times New Roman" w:cs="Times New Roman"/>
          <w:b/>
          <w:color w:val="003399"/>
          <w:sz w:val="24"/>
          <w:szCs w:val="24"/>
        </w:rPr>
        <w:t xml:space="preserve"> </w:t>
      </w:r>
      <w:r w:rsidR="00DE627F" w:rsidRPr="00DE627F">
        <w:rPr>
          <w:rFonts w:ascii="Times New Roman" w:hAnsi="Times New Roman" w:cs="Times New Roman"/>
          <w:b/>
          <w:sz w:val="24"/>
          <w:szCs w:val="24"/>
        </w:rPr>
        <w:t xml:space="preserve">(8635) </w:t>
      </w:r>
      <w:r w:rsidR="005F5F93">
        <w:rPr>
          <w:rFonts w:ascii="Times New Roman" w:hAnsi="Times New Roman" w:cs="Times New Roman"/>
          <w:b/>
          <w:sz w:val="24"/>
          <w:szCs w:val="24"/>
        </w:rPr>
        <w:t>22-21-40;</w:t>
      </w:r>
      <w:r w:rsidR="008C07A6" w:rsidRPr="00DE62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017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  <w:r w:rsidR="005F5F93">
        <w:rPr>
          <w:rFonts w:ascii="Times New Roman" w:hAnsi="Times New Roman" w:cs="Times New Roman"/>
          <w:b/>
          <w:color w:val="C00000"/>
          <w:sz w:val="24"/>
          <w:szCs w:val="24"/>
        </w:rPr>
        <w:t>эл.</w:t>
      </w:r>
      <w:r w:rsidR="005F5F93" w:rsidRPr="000D682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адрес:</w:t>
      </w:r>
      <w:r w:rsidR="005F5F93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hyperlink r:id="rId17" w:history="1">
        <w:r w:rsidR="005F5F93" w:rsidRPr="00DE627F">
          <w:rPr>
            <w:rStyle w:val="a8"/>
            <w:b/>
            <w:color w:val="auto"/>
            <w:sz w:val="24"/>
            <w:szCs w:val="24"/>
            <w:lang w:val="en-US"/>
          </w:rPr>
          <w:t>ntti</w:t>
        </w:r>
        <w:r w:rsidR="005F5F93" w:rsidRPr="00DE627F">
          <w:rPr>
            <w:rStyle w:val="a8"/>
            <w:b/>
            <w:color w:val="auto"/>
            <w:sz w:val="24"/>
            <w:szCs w:val="24"/>
          </w:rPr>
          <w:t>@</w:t>
        </w:r>
        <w:r w:rsidR="005F5F93" w:rsidRPr="00DE627F">
          <w:rPr>
            <w:rStyle w:val="a8"/>
            <w:b/>
            <w:color w:val="auto"/>
            <w:sz w:val="24"/>
            <w:szCs w:val="24"/>
            <w:lang w:val="en-US"/>
          </w:rPr>
          <w:t>yandex</w:t>
        </w:r>
        <w:r w:rsidR="005F5F93" w:rsidRPr="00DE627F">
          <w:rPr>
            <w:rStyle w:val="a8"/>
            <w:b/>
            <w:color w:val="auto"/>
            <w:sz w:val="24"/>
            <w:szCs w:val="24"/>
          </w:rPr>
          <w:t>.</w:t>
        </w:r>
        <w:proofErr w:type="spellStart"/>
        <w:r w:rsidR="005F5F93" w:rsidRPr="00DE627F">
          <w:rPr>
            <w:rStyle w:val="a8"/>
            <w:b/>
            <w:color w:val="auto"/>
            <w:sz w:val="24"/>
            <w:szCs w:val="24"/>
            <w:lang w:val="en-US"/>
          </w:rPr>
          <w:t>ru</w:t>
        </w:r>
        <w:proofErr w:type="spellEnd"/>
      </w:hyperlink>
      <w:r w:rsidR="005F5F93" w:rsidRPr="00DE627F">
        <w:rPr>
          <w:b/>
        </w:rPr>
        <w:t xml:space="preserve">; </w:t>
      </w:r>
      <w:r w:rsidR="005F5F93">
        <w:rPr>
          <w:b/>
          <w:color w:val="C00000"/>
        </w:rPr>
        <w:t xml:space="preserve">сайт: </w:t>
      </w:r>
      <w:proofErr w:type="spellStart"/>
      <w:r w:rsidR="005F5F93" w:rsidRPr="00DE627F">
        <w:rPr>
          <w:b/>
          <w:lang w:val="en-US"/>
        </w:rPr>
        <w:t>ntti</w:t>
      </w:r>
      <w:proofErr w:type="spellEnd"/>
      <w:r w:rsidR="005F5F93" w:rsidRPr="00DE627F">
        <w:rPr>
          <w:b/>
        </w:rPr>
        <w:t>.</w:t>
      </w:r>
      <w:proofErr w:type="spellStart"/>
      <w:r w:rsidR="005F5F93" w:rsidRPr="00DE627F">
        <w:rPr>
          <w:b/>
          <w:lang w:val="en-US"/>
        </w:rPr>
        <w:t>ru</w:t>
      </w:r>
      <w:proofErr w:type="spellEnd"/>
      <w:r w:rsidR="00FF0472" w:rsidRPr="00DE62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0179">
        <w:rPr>
          <w:rFonts w:ascii="Times New Roman" w:hAnsi="Times New Roman" w:cs="Times New Roman"/>
          <w:b/>
          <w:sz w:val="24"/>
          <w:szCs w:val="24"/>
        </w:rPr>
        <w:t xml:space="preserve">.      </w:t>
      </w:r>
      <w:r w:rsidR="005F5F93">
        <w:rPr>
          <w:rFonts w:ascii="Times New Roman" w:hAnsi="Times New Roman" w:cs="Times New Roman"/>
          <w:b/>
          <w:color w:val="C00000"/>
          <w:sz w:val="24"/>
          <w:szCs w:val="24"/>
        </w:rPr>
        <w:t>П</w:t>
      </w:r>
      <w:r w:rsidR="00FF0472">
        <w:rPr>
          <w:rFonts w:ascii="Times New Roman" w:hAnsi="Times New Roman" w:cs="Times New Roman"/>
          <w:b/>
          <w:color w:val="C00000"/>
          <w:sz w:val="24"/>
          <w:szCs w:val="24"/>
        </w:rPr>
        <w:t>риемная комиссия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E40591" w:rsidRPr="00DE627F">
        <w:rPr>
          <w:rFonts w:ascii="Times New Roman" w:hAnsi="Times New Roman" w:cs="Times New Roman"/>
          <w:b/>
          <w:sz w:val="24"/>
          <w:szCs w:val="24"/>
        </w:rPr>
        <w:t>8-909- 438-00-26</w:t>
      </w:r>
      <w:r w:rsidR="005F5F93">
        <w:rPr>
          <w:rFonts w:ascii="Times New Roman" w:hAnsi="Times New Roman" w:cs="Times New Roman"/>
          <w:b/>
          <w:sz w:val="24"/>
          <w:szCs w:val="24"/>
        </w:rPr>
        <w:t>; 8-989-718-80-28.</w:t>
      </w:r>
      <w:r w:rsidR="00FF0472">
        <w:rPr>
          <w:rFonts w:ascii="Times New Roman" w:hAnsi="Times New Roman" w:cs="Times New Roman"/>
          <w:b/>
          <w:color w:val="003399"/>
          <w:sz w:val="24"/>
          <w:szCs w:val="24"/>
        </w:rPr>
        <w:t xml:space="preserve"> </w:t>
      </w:r>
    </w:p>
    <w:sectPr w:rsidR="009A1136" w:rsidRPr="000B219D" w:rsidSect="00923439">
      <w:pgSz w:w="16838" w:h="11906" w:orient="landscape"/>
      <w:pgMar w:top="1418" w:right="289" w:bottom="24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66E" w:rsidRDefault="0083466E" w:rsidP="009B4129">
      <w:pPr>
        <w:spacing w:after="0" w:line="240" w:lineRule="auto"/>
      </w:pPr>
      <w:r>
        <w:separator/>
      </w:r>
    </w:p>
  </w:endnote>
  <w:endnote w:type="continuationSeparator" w:id="0">
    <w:p w:rsidR="0083466E" w:rsidRDefault="0083466E" w:rsidP="009B4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FuturaRound">
    <w:altName w:val="Century Gothic"/>
    <w:charset w:val="CC"/>
    <w:family w:val="swiss"/>
    <w:pitch w:val="variable"/>
    <w:sig w:usb0="00000203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66E" w:rsidRDefault="0083466E" w:rsidP="009B4129">
      <w:pPr>
        <w:spacing w:after="0" w:line="240" w:lineRule="auto"/>
      </w:pPr>
      <w:r>
        <w:separator/>
      </w:r>
    </w:p>
  </w:footnote>
  <w:footnote w:type="continuationSeparator" w:id="0">
    <w:p w:rsidR="0083466E" w:rsidRDefault="0083466E" w:rsidP="009B41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6"/>
      </v:shape>
    </w:pict>
  </w:numPicBullet>
  <w:abstractNum w:abstractNumId="0">
    <w:nsid w:val="09774EE7"/>
    <w:multiLevelType w:val="hybridMultilevel"/>
    <w:tmpl w:val="95CE81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A610A"/>
    <w:multiLevelType w:val="hybridMultilevel"/>
    <w:tmpl w:val="221CD1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C15D1"/>
    <w:multiLevelType w:val="hybridMultilevel"/>
    <w:tmpl w:val="46989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5B0962"/>
    <w:multiLevelType w:val="hybridMultilevel"/>
    <w:tmpl w:val="51127EDA"/>
    <w:lvl w:ilvl="0" w:tplc="0419000B">
      <w:start w:val="1"/>
      <w:numFmt w:val="bullet"/>
      <w:lvlText w:val=""/>
      <w:lvlJc w:val="left"/>
      <w:pPr>
        <w:ind w:left="22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1" w:hanging="360"/>
      </w:pPr>
      <w:rPr>
        <w:rFonts w:ascii="Wingdings" w:hAnsi="Wingdings" w:hint="default"/>
      </w:rPr>
    </w:lvl>
  </w:abstractNum>
  <w:abstractNum w:abstractNumId="4">
    <w:nsid w:val="17694BEA"/>
    <w:multiLevelType w:val="hybridMultilevel"/>
    <w:tmpl w:val="486A941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DD2BB9"/>
    <w:multiLevelType w:val="hybridMultilevel"/>
    <w:tmpl w:val="025CEE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7E4E3B"/>
    <w:multiLevelType w:val="hybridMultilevel"/>
    <w:tmpl w:val="0174F5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BD2CB2"/>
    <w:multiLevelType w:val="hybridMultilevel"/>
    <w:tmpl w:val="AD3677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CD5543"/>
    <w:multiLevelType w:val="hybridMultilevel"/>
    <w:tmpl w:val="5CE68110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A6F1007"/>
    <w:multiLevelType w:val="hybridMultilevel"/>
    <w:tmpl w:val="3342D000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3451A5B"/>
    <w:multiLevelType w:val="hybridMultilevel"/>
    <w:tmpl w:val="817AA3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0B30A0"/>
    <w:multiLevelType w:val="hybridMultilevel"/>
    <w:tmpl w:val="3F5E7A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BF347E"/>
    <w:multiLevelType w:val="hybridMultilevel"/>
    <w:tmpl w:val="FDDCA5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512F0D"/>
    <w:multiLevelType w:val="hybridMultilevel"/>
    <w:tmpl w:val="721AED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B56757"/>
    <w:multiLevelType w:val="hybridMultilevel"/>
    <w:tmpl w:val="733412A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73EB402A"/>
    <w:multiLevelType w:val="hybridMultilevel"/>
    <w:tmpl w:val="8DB869B0"/>
    <w:lvl w:ilvl="0" w:tplc="207C9D5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5"/>
  </w:num>
  <w:num w:numId="4">
    <w:abstractNumId w:val="13"/>
  </w:num>
  <w:num w:numId="5">
    <w:abstractNumId w:val="7"/>
  </w:num>
  <w:num w:numId="6">
    <w:abstractNumId w:val="15"/>
  </w:num>
  <w:num w:numId="7">
    <w:abstractNumId w:val="9"/>
  </w:num>
  <w:num w:numId="8">
    <w:abstractNumId w:val="14"/>
  </w:num>
  <w:num w:numId="9">
    <w:abstractNumId w:val="8"/>
  </w:num>
  <w:num w:numId="10">
    <w:abstractNumId w:val="3"/>
  </w:num>
  <w:num w:numId="11">
    <w:abstractNumId w:val="6"/>
  </w:num>
  <w:num w:numId="12">
    <w:abstractNumId w:val="1"/>
  </w:num>
  <w:num w:numId="13">
    <w:abstractNumId w:val="2"/>
  </w:num>
  <w:num w:numId="14">
    <w:abstractNumId w:val="11"/>
  </w:num>
  <w:num w:numId="15">
    <w:abstractNumId w:val="1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81fbf8,#9afcfa,white,#3ea1c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D629B"/>
    <w:rsid w:val="000115C7"/>
    <w:rsid w:val="0004367E"/>
    <w:rsid w:val="00053553"/>
    <w:rsid w:val="000539AF"/>
    <w:rsid w:val="000568ED"/>
    <w:rsid w:val="00060390"/>
    <w:rsid w:val="00060EA1"/>
    <w:rsid w:val="00090493"/>
    <w:rsid w:val="00095F6A"/>
    <w:rsid w:val="000B219D"/>
    <w:rsid w:val="000C1FBC"/>
    <w:rsid w:val="000C54C2"/>
    <w:rsid w:val="000D682D"/>
    <w:rsid w:val="000E57E4"/>
    <w:rsid w:val="00113489"/>
    <w:rsid w:val="001256B1"/>
    <w:rsid w:val="00131606"/>
    <w:rsid w:val="001342AE"/>
    <w:rsid w:val="00156BB9"/>
    <w:rsid w:val="00157B9C"/>
    <w:rsid w:val="001608F1"/>
    <w:rsid w:val="00163F9C"/>
    <w:rsid w:val="00164015"/>
    <w:rsid w:val="00164991"/>
    <w:rsid w:val="00180AA3"/>
    <w:rsid w:val="001914AF"/>
    <w:rsid w:val="001B0574"/>
    <w:rsid w:val="001F72A0"/>
    <w:rsid w:val="00202089"/>
    <w:rsid w:val="0020295D"/>
    <w:rsid w:val="002569E0"/>
    <w:rsid w:val="002620B8"/>
    <w:rsid w:val="00266767"/>
    <w:rsid w:val="002737EA"/>
    <w:rsid w:val="002822DA"/>
    <w:rsid w:val="002A5938"/>
    <w:rsid w:val="002C7BE9"/>
    <w:rsid w:val="002D55DD"/>
    <w:rsid w:val="002D7D76"/>
    <w:rsid w:val="002F73B3"/>
    <w:rsid w:val="00304172"/>
    <w:rsid w:val="0031084D"/>
    <w:rsid w:val="00312296"/>
    <w:rsid w:val="00330249"/>
    <w:rsid w:val="00337E13"/>
    <w:rsid w:val="00373209"/>
    <w:rsid w:val="003C0DDE"/>
    <w:rsid w:val="003E5A09"/>
    <w:rsid w:val="003E6EB2"/>
    <w:rsid w:val="003F0496"/>
    <w:rsid w:val="00401270"/>
    <w:rsid w:val="00425D2B"/>
    <w:rsid w:val="004376C4"/>
    <w:rsid w:val="00463A17"/>
    <w:rsid w:val="00470A0D"/>
    <w:rsid w:val="00472861"/>
    <w:rsid w:val="0047723B"/>
    <w:rsid w:val="004816CB"/>
    <w:rsid w:val="004A12A9"/>
    <w:rsid w:val="004C291B"/>
    <w:rsid w:val="004D6F2F"/>
    <w:rsid w:val="004E5DDA"/>
    <w:rsid w:val="00515792"/>
    <w:rsid w:val="00516353"/>
    <w:rsid w:val="00521C8E"/>
    <w:rsid w:val="00521D07"/>
    <w:rsid w:val="00522465"/>
    <w:rsid w:val="00540FB0"/>
    <w:rsid w:val="00547EC8"/>
    <w:rsid w:val="00552F9D"/>
    <w:rsid w:val="00590BBD"/>
    <w:rsid w:val="005A0F10"/>
    <w:rsid w:val="005A16AE"/>
    <w:rsid w:val="005B0CD6"/>
    <w:rsid w:val="005B3DBE"/>
    <w:rsid w:val="005C4A71"/>
    <w:rsid w:val="005E30CC"/>
    <w:rsid w:val="005E456E"/>
    <w:rsid w:val="005E5556"/>
    <w:rsid w:val="005F5F93"/>
    <w:rsid w:val="00611BD7"/>
    <w:rsid w:val="00613E88"/>
    <w:rsid w:val="00622357"/>
    <w:rsid w:val="00635485"/>
    <w:rsid w:val="006665BC"/>
    <w:rsid w:val="006732E4"/>
    <w:rsid w:val="0067544A"/>
    <w:rsid w:val="00680620"/>
    <w:rsid w:val="00685FC7"/>
    <w:rsid w:val="00693C38"/>
    <w:rsid w:val="006B20C0"/>
    <w:rsid w:val="006C4F9F"/>
    <w:rsid w:val="006C7F77"/>
    <w:rsid w:val="006D2559"/>
    <w:rsid w:val="006D789F"/>
    <w:rsid w:val="006E69E5"/>
    <w:rsid w:val="006F5CF5"/>
    <w:rsid w:val="006F6399"/>
    <w:rsid w:val="007040E7"/>
    <w:rsid w:val="00706BBE"/>
    <w:rsid w:val="00712FEB"/>
    <w:rsid w:val="0072191E"/>
    <w:rsid w:val="00733076"/>
    <w:rsid w:val="00750846"/>
    <w:rsid w:val="00766D05"/>
    <w:rsid w:val="00767FA5"/>
    <w:rsid w:val="007A086B"/>
    <w:rsid w:val="007B0179"/>
    <w:rsid w:val="007B33FF"/>
    <w:rsid w:val="007F272C"/>
    <w:rsid w:val="0082302B"/>
    <w:rsid w:val="0083466E"/>
    <w:rsid w:val="008348AE"/>
    <w:rsid w:val="00841B53"/>
    <w:rsid w:val="00852EA0"/>
    <w:rsid w:val="00870BBD"/>
    <w:rsid w:val="00872641"/>
    <w:rsid w:val="008A17F0"/>
    <w:rsid w:val="008C07A6"/>
    <w:rsid w:val="008C1DDB"/>
    <w:rsid w:val="008C78A4"/>
    <w:rsid w:val="008E04BC"/>
    <w:rsid w:val="0090133F"/>
    <w:rsid w:val="00906795"/>
    <w:rsid w:val="0091031F"/>
    <w:rsid w:val="00913E11"/>
    <w:rsid w:val="00923439"/>
    <w:rsid w:val="00931262"/>
    <w:rsid w:val="00943618"/>
    <w:rsid w:val="00944171"/>
    <w:rsid w:val="00957E7A"/>
    <w:rsid w:val="00960462"/>
    <w:rsid w:val="009639F7"/>
    <w:rsid w:val="009711B1"/>
    <w:rsid w:val="00976784"/>
    <w:rsid w:val="009857CE"/>
    <w:rsid w:val="0099108A"/>
    <w:rsid w:val="009A1136"/>
    <w:rsid w:val="009A6317"/>
    <w:rsid w:val="009B4129"/>
    <w:rsid w:val="009D629B"/>
    <w:rsid w:val="009E24B0"/>
    <w:rsid w:val="009E4C8D"/>
    <w:rsid w:val="00A00ED2"/>
    <w:rsid w:val="00A050F0"/>
    <w:rsid w:val="00A06377"/>
    <w:rsid w:val="00A22DDF"/>
    <w:rsid w:val="00A2448B"/>
    <w:rsid w:val="00A30979"/>
    <w:rsid w:val="00A32ACE"/>
    <w:rsid w:val="00A7181C"/>
    <w:rsid w:val="00A75B5A"/>
    <w:rsid w:val="00AA7148"/>
    <w:rsid w:val="00AB6423"/>
    <w:rsid w:val="00AF126B"/>
    <w:rsid w:val="00B023AA"/>
    <w:rsid w:val="00B06BBE"/>
    <w:rsid w:val="00B06FC8"/>
    <w:rsid w:val="00B22608"/>
    <w:rsid w:val="00B2562E"/>
    <w:rsid w:val="00B25F56"/>
    <w:rsid w:val="00B44FFC"/>
    <w:rsid w:val="00B527C9"/>
    <w:rsid w:val="00B7426B"/>
    <w:rsid w:val="00B75D02"/>
    <w:rsid w:val="00B770AA"/>
    <w:rsid w:val="00B80502"/>
    <w:rsid w:val="00B909B9"/>
    <w:rsid w:val="00BA7B44"/>
    <w:rsid w:val="00BB11EC"/>
    <w:rsid w:val="00BC2B1D"/>
    <w:rsid w:val="00BC3F79"/>
    <w:rsid w:val="00BD4A08"/>
    <w:rsid w:val="00BE004E"/>
    <w:rsid w:val="00BE2137"/>
    <w:rsid w:val="00BE6FBA"/>
    <w:rsid w:val="00BF6D3E"/>
    <w:rsid w:val="00C02A5C"/>
    <w:rsid w:val="00C05EB3"/>
    <w:rsid w:val="00C078AB"/>
    <w:rsid w:val="00C54149"/>
    <w:rsid w:val="00C72983"/>
    <w:rsid w:val="00C84F61"/>
    <w:rsid w:val="00C90953"/>
    <w:rsid w:val="00C924C1"/>
    <w:rsid w:val="00CA3F4E"/>
    <w:rsid w:val="00CC685B"/>
    <w:rsid w:val="00D15E9B"/>
    <w:rsid w:val="00D239E7"/>
    <w:rsid w:val="00D3618A"/>
    <w:rsid w:val="00D62049"/>
    <w:rsid w:val="00D77F25"/>
    <w:rsid w:val="00DA1A93"/>
    <w:rsid w:val="00DB6D16"/>
    <w:rsid w:val="00DC11BA"/>
    <w:rsid w:val="00DC74FC"/>
    <w:rsid w:val="00DD4AFA"/>
    <w:rsid w:val="00DD5D37"/>
    <w:rsid w:val="00DE32D8"/>
    <w:rsid w:val="00DE54D7"/>
    <w:rsid w:val="00DE627F"/>
    <w:rsid w:val="00E15C39"/>
    <w:rsid w:val="00E1630E"/>
    <w:rsid w:val="00E21862"/>
    <w:rsid w:val="00E262EF"/>
    <w:rsid w:val="00E40591"/>
    <w:rsid w:val="00E62F9D"/>
    <w:rsid w:val="00E776E2"/>
    <w:rsid w:val="00E80DFF"/>
    <w:rsid w:val="00E823EF"/>
    <w:rsid w:val="00E972BF"/>
    <w:rsid w:val="00EA0753"/>
    <w:rsid w:val="00EA0A3E"/>
    <w:rsid w:val="00EA6E81"/>
    <w:rsid w:val="00EB26BA"/>
    <w:rsid w:val="00EB3F8A"/>
    <w:rsid w:val="00EB47DF"/>
    <w:rsid w:val="00EC0280"/>
    <w:rsid w:val="00ED6655"/>
    <w:rsid w:val="00EF0911"/>
    <w:rsid w:val="00F073CF"/>
    <w:rsid w:val="00F256D2"/>
    <w:rsid w:val="00F274FF"/>
    <w:rsid w:val="00F31DE5"/>
    <w:rsid w:val="00F53B7F"/>
    <w:rsid w:val="00F54FBE"/>
    <w:rsid w:val="00F6788E"/>
    <w:rsid w:val="00F80130"/>
    <w:rsid w:val="00F85F53"/>
    <w:rsid w:val="00FE0A07"/>
    <w:rsid w:val="00FF04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1fbf8,#9afcfa,white,#3ea1c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2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2448B"/>
    <w:pPr>
      <w:ind w:left="720"/>
      <w:contextualSpacing/>
    </w:pPr>
  </w:style>
  <w:style w:type="paragraph" w:styleId="a6">
    <w:name w:val="Subtitle"/>
    <w:basedOn w:val="a"/>
    <w:link w:val="a7"/>
    <w:qFormat/>
    <w:rsid w:val="00E62F9D"/>
    <w:pPr>
      <w:spacing w:after="0" w:line="240" w:lineRule="auto"/>
      <w:jc w:val="center"/>
    </w:pPr>
    <w:rPr>
      <w:rFonts w:ascii="a_FuturaRound" w:eastAsia="Times New Roman" w:hAnsi="a_FuturaRound" w:cs="Times New Roman"/>
      <w:w w:val="120"/>
      <w:sz w:val="42"/>
      <w:szCs w:val="24"/>
    </w:rPr>
  </w:style>
  <w:style w:type="character" w:customStyle="1" w:styleId="a7">
    <w:name w:val="Подзаголовок Знак"/>
    <w:basedOn w:val="a0"/>
    <w:link w:val="a6"/>
    <w:rsid w:val="00E62F9D"/>
    <w:rPr>
      <w:rFonts w:ascii="a_FuturaRound" w:eastAsia="Times New Roman" w:hAnsi="a_FuturaRound" w:cs="Times New Roman"/>
      <w:w w:val="120"/>
      <w:sz w:val="42"/>
      <w:szCs w:val="24"/>
    </w:rPr>
  </w:style>
  <w:style w:type="character" w:styleId="a8">
    <w:name w:val="Hyperlink"/>
    <w:basedOn w:val="a0"/>
    <w:uiPriority w:val="99"/>
    <w:unhideWhenUsed/>
    <w:rsid w:val="00180AA3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9B41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B4129"/>
  </w:style>
  <w:style w:type="paragraph" w:styleId="ab">
    <w:name w:val="footer"/>
    <w:basedOn w:val="a"/>
    <w:link w:val="ac"/>
    <w:uiPriority w:val="99"/>
    <w:semiHidden/>
    <w:unhideWhenUsed/>
    <w:rsid w:val="009B41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B41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yperlink" Target="mailto:ntti@yandex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C5B85-BA76-43B7-924C-2012E3143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1749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НТТИ</Company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master_1</dc:creator>
  <cp:keywords/>
  <dc:description/>
  <cp:lastModifiedBy>Пузиков А.В.</cp:lastModifiedBy>
  <cp:revision>32</cp:revision>
  <cp:lastPrinted>2015-04-01T06:20:00Z</cp:lastPrinted>
  <dcterms:created xsi:type="dcterms:W3CDTF">2009-12-24T12:39:00Z</dcterms:created>
  <dcterms:modified xsi:type="dcterms:W3CDTF">2015-04-01T06:25:00Z</dcterms:modified>
</cp:coreProperties>
</file>